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55" w:rsidRPr="00887455" w:rsidRDefault="00887455" w:rsidP="00887455">
      <w:pPr>
        <w:widowControl/>
        <w:shd w:val="clear" w:color="auto" w:fill="FFFFFF"/>
        <w:spacing w:before="60" w:after="60" w:line="276" w:lineRule="atLeast"/>
        <w:jc w:val="center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87455">
        <w:rPr>
          <w:rFonts w:ascii="Segoe UI" w:eastAsia="新細明體" w:hAnsi="Segoe UI" w:cs="Segoe UI"/>
          <w:b/>
          <w:bCs/>
          <w:color w:val="17365D"/>
          <w:kern w:val="0"/>
          <w:sz w:val="22"/>
        </w:rPr>
        <w:t>TỌA ĐÀM KHOA HỌC</w:t>
      </w:r>
    </w:p>
    <w:p w:rsidR="00887455" w:rsidRPr="00887455" w:rsidRDefault="00887455" w:rsidP="00887455">
      <w:pPr>
        <w:widowControl/>
        <w:shd w:val="clear" w:color="auto" w:fill="FFFFFF"/>
        <w:spacing w:before="60" w:after="60" w:line="276" w:lineRule="atLeast"/>
        <w:jc w:val="center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87455">
        <w:rPr>
          <w:rFonts w:ascii="Segoe UI" w:eastAsia="新細明體" w:hAnsi="Segoe UI" w:cs="Segoe UI"/>
          <w:b/>
          <w:bCs/>
          <w:color w:val="17365D"/>
          <w:kern w:val="0"/>
          <w:sz w:val="26"/>
          <w:szCs w:val="26"/>
        </w:rPr>
        <w:t xml:space="preserve">NGHIÊN CỨU TRUNG QUỐC HỌC Ở VIỆT </w:t>
      </w:r>
      <w:proofErr w:type="gramStart"/>
      <w:r w:rsidRPr="00887455">
        <w:rPr>
          <w:rFonts w:ascii="Segoe UI" w:eastAsia="新細明體" w:hAnsi="Segoe UI" w:cs="Segoe UI"/>
          <w:b/>
          <w:bCs/>
          <w:color w:val="17365D"/>
          <w:kern w:val="0"/>
          <w:sz w:val="26"/>
          <w:szCs w:val="26"/>
        </w:rPr>
        <w:t>NAM :</w:t>
      </w:r>
      <w:proofErr w:type="gramEnd"/>
      <w:r w:rsidRPr="00887455">
        <w:rPr>
          <w:rFonts w:ascii="Segoe UI" w:eastAsia="新細明體" w:hAnsi="Segoe UI" w:cs="Segoe UI"/>
          <w:b/>
          <w:bCs/>
          <w:color w:val="17365D"/>
          <w:kern w:val="0"/>
          <w:sz w:val="26"/>
          <w:szCs w:val="26"/>
        </w:rPr>
        <w:t xml:space="preserve"> LỊCH SỬ QUA LỜI KỂ</w:t>
      </w:r>
    </w:p>
    <w:p w:rsidR="00887455" w:rsidRPr="00887455" w:rsidRDefault="00887455" w:rsidP="00887455">
      <w:pPr>
        <w:widowControl/>
        <w:shd w:val="clear" w:color="auto" w:fill="FFFFFF"/>
        <w:spacing w:before="60" w:after="60"/>
        <w:jc w:val="center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bookmarkStart w:id="0" w:name="_GoBack"/>
      <w:r w:rsidRPr="00887455">
        <w:rPr>
          <w:rFonts w:ascii="新細明體" w:eastAsia="新細明體" w:hAnsi="新細明體" w:cs="Times New Roman" w:hint="eastAsia"/>
          <w:b/>
          <w:bCs/>
          <w:color w:val="17365D"/>
          <w:kern w:val="0"/>
          <w:szCs w:val="24"/>
          <w:shd w:val="clear" w:color="auto" w:fill="FFFFFF"/>
          <w:lang w:eastAsia="zh-CN"/>
        </w:rPr>
        <w:t>越南對中國研究的知識史研討會</w:t>
      </w:r>
    </w:p>
    <w:bookmarkEnd w:id="0"/>
    <w:p w:rsidR="00887455" w:rsidRPr="00887455" w:rsidRDefault="00887455" w:rsidP="00887455">
      <w:pPr>
        <w:widowControl/>
        <w:shd w:val="clear" w:color="auto" w:fill="FFFFFF"/>
        <w:spacing w:before="60" w:after="60"/>
        <w:jc w:val="center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87455">
        <w:rPr>
          <w:rFonts w:ascii="Segoe UI" w:eastAsia="新細明體" w:hAnsi="Segoe UI" w:cs="Segoe UI"/>
          <w:color w:val="000000"/>
          <w:kern w:val="0"/>
          <w:sz w:val="22"/>
        </w:rPr>
        <w:t>--------------------</w:t>
      </w:r>
    </w:p>
    <w:p w:rsidR="00887455" w:rsidRPr="00887455" w:rsidRDefault="00887455" w:rsidP="00887455">
      <w:pPr>
        <w:widowControl/>
        <w:shd w:val="clear" w:color="auto" w:fill="FFFFFF"/>
        <w:spacing w:before="60" w:after="60"/>
        <w:jc w:val="center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proofErr w:type="spellStart"/>
      <w:r w:rsidRPr="00887455">
        <w:rPr>
          <w:rFonts w:ascii="Segoe UI" w:eastAsia="新細明體" w:hAnsi="Segoe UI" w:cs="Segoe UI"/>
          <w:color w:val="000000"/>
          <w:kern w:val="0"/>
          <w:sz w:val="22"/>
        </w:rPr>
        <w:t>Ngày</w:t>
      </w:r>
      <w:proofErr w:type="spellEnd"/>
      <w:r w:rsidRPr="00887455">
        <w:rPr>
          <w:rFonts w:ascii="Segoe UI" w:eastAsia="新細明體" w:hAnsi="Segoe UI" w:cs="Segoe UI"/>
          <w:color w:val="000000"/>
          <w:kern w:val="0"/>
          <w:sz w:val="22"/>
        </w:rPr>
        <w:t xml:space="preserve"> 16-17 </w:t>
      </w:r>
      <w:proofErr w:type="spellStart"/>
      <w:r w:rsidRPr="00887455">
        <w:rPr>
          <w:rFonts w:ascii="Segoe UI" w:eastAsia="新細明體" w:hAnsi="Segoe UI" w:cs="Segoe UI"/>
          <w:color w:val="000000"/>
          <w:kern w:val="0"/>
          <w:sz w:val="22"/>
        </w:rPr>
        <w:t>tháng</w:t>
      </w:r>
      <w:proofErr w:type="spellEnd"/>
      <w:r w:rsidRPr="00887455">
        <w:rPr>
          <w:rFonts w:ascii="Segoe UI" w:eastAsia="新細明體" w:hAnsi="Segoe UI" w:cs="Segoe UI"/>
          <w:color w:val="000000"/>
          <w:kern w:val="0"/>
          <w:sz w:val="22"/>
        </w:rPr>
        <w:t xml:space="preserve"> 5 </w:t>
      </w:r>
      <w:proofErr w:type="spellStart"/>
      <w:r w:rsidRPr="00887455">
        <w:rPr>
          <w:rFonts w:ascii="Segoe UI" w:eastAsia="新細明體" w:hAnsi="Segoe UI" w:cs="Segoe UI"/>
          <w:color w:val="000000"/>
          <w:kern w:val="0"/>
          <w:sz w:val="22"/>
        </w:rPr>
        <w:t>năm</w:t>
      </w:r>
      <w:proofErr w:type="spellEnd"/>
      <w:r w:rsidRPr="00887455">
        <w:rPr>
          <w:rFonts w:ascii="Segoe UI" w:eastAsia="新細明體" w:hAnsi="Segoe UI" w:cs="Segoe UI"/>
          <w:color w:val="000000"/>
          <w:kern w:val="0"/>
          <w:sz w:val="22"/>
        </w:rPr>
        <w:t xml:space="preserve"> 2015</w:t>
      </w:r>
    </w:p>
    <w:p w:rsidR="00887455" w:rsidRPr="00887455" w:rsidRDefault="00887455" w:rsidP="00887455">
      <w:pPr>
        <w:widowControl/>
        <w:shd w:val="clear" w:color="auto" w:fill="FFFFFF"/>
        <w:spacing w:before="60" w:after="60"/>
        <w:jc w:val="center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87455">
        <w:rPr>
          <w:rFonts w:ascii="Segoe UI" w:eastAsia="新細明體" w:hAnsi="Segoe UI" w:cs="Segoe UI"/>
          <w:color w:val="000000"/>
          <w:kern w:val="0"/>
          <w:sz w:val="22"/>
        </w:rPr>
        <w:t>2015</w:t>
      </w:r>
      <w:r w:rsidRPr="00887455">
        <w:rPr>
          <w:rFonts w:ascii="新細明體" w:eastAsia="新細明體" w:hAnsi="新細明體" w:cs="Times New Roman" w:hint="eastAsia"/>
          <w:color w:val="000000"/>
          <w:kern w:val="0"/>
          <w:sz w:val="22"/>
          <w:lang w:eastAsia="zh-CN"/>
        </w:rPr>
        <w:t>年</w:t>
      </w:r>
      <w:r w:rsidRPr="00887455">
        <w:rPr>
          <w:rFonts w:ascii="Segoe UI" w:eastAsia="新細明體" w:hAnsi="Segoe UI" w:cs="Segoe UI"/>
          <w:color w:val="000000"/>
          <w:kern w:val="0"/>
          <w:sz w:val="22"/>
        </w:rPr>
        <w:t>5</w:t>
      </w:r>
      <w:r w:rsidRPr="00887455">
        <w:rPr>
          <w:rFonts w:ascii="新細明體" w:eastAsia="新細明體" w:hAnsi="新細明體" w:cs="Times New Roman" w:hint="eastAsia"/>
          <w:color w:val="000000"/>
          <w:kern w:val="0"/>
          <w:sz w:val="22"/>
          <w:lang w:eastAsia="zh-CN"/>
        </w:rPr>
        <w:t>月</w:t>
      </w:r>
      <w:r w:rsidRPr="00887455">
        <w:rPr>
          <w:rFonts w:ascii="Segoe UI" w:eastAsia="新細明體" w:hAnsi="Segoe UI" w:cs="Segoe UI"/>
          <w:color w:val="000000"/>
          <w:kern w:val="0"/>
          <w:sz w:val="22"/>
        </w:rPr>
        <w:t>16-17</w:t>
      </w:r>
      <w:r w:rsidRPr="00887455">
        <w:rPr>
          <w:rFonts w:ascii="新細明體" w:eastAsia="新細明體" w:hAnsi="新細明體" w:cs="Times New Roman" w:hint="eastAsia"/>
          <w:color w:val="000000"/>
          <w:kern w:val="0"/>
          <w:sz w:val="22"/>
          <w:lang w:eastAsia="zh-CN"/>
        </w:rPr>
        <w:t>日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6402"/>
      </w:tblGrid>
      <w:tr w:rsidR="00887455" w:rsidRPr="00887455" w:rsidTr="00887455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b/>
                <w:bCs/>
                <w:color w:val="17365D"/>
                <w:kern w:val="0"/>
                <w:sz w:val="22"/>
              </w:rPr>
              <w:t>NGÀY 1: NGÀY 16 THÁNG 5 NĂM                                                           2015 2015</w:t>
            </w:r>
            <w:r w:rsidRPr="00887455">
              <w:rPr>
                <w:rFonts w:ascii="新細明體" w:eastAsia="新細明體" w:hAnsi="新細明體" w:cs="Times New Roman" w:hint="eastAsia"/>
                <w:b/>
                <w:bCs/>
                <w:color w:val="17365D"/>
                <w:kern w:val="0"/>
                <w:sz w:val="22"/>
                <w:lang w:eastAsia="zh-CN"/>
              </w:rPr>
              <w:t>年</w:t>
            </w:r>
            <w:r w:rsidRPr="00887455">
              <w:rPr>
                <w:rFonts w:ascii="Segoe UI" w:eastAsia="新細明體" w:hAnsi="Segoe UI" w:cs="Segoe UI"/>
                <w:b/>
                <w:bCs/>
                <w:color w:val="17365D"/>
                <w:kern w:val="0"/>
                <w:sz w:val="22"/>
              </w:rPr>
              <w:t>5</w:t>
            </w:r>
            <w:r w:rsidRPr="00887455">
              <w:rPr>
                <w:rFonts w:ascii="新細明體" w:eastAsia="新細明體" w:hAnsi="新細明體" w:cs="Times New Roman" w:hint="eastAsia"/>
                <w:b/>
                <w:bCs/>
                <w:color w:val="17365D"/>
                <w:kern w:val="0"/>
                <w:sz w:val="22"/>
                <w:lang w:eastAsia="zh-CN"/>
              </w:rPr>
              <w:t>月</w:t>
            </w:r>
            <w:r w:rsidRPr="00887455">
              <w:rPr>
                <w:rFonts w:ascii="Segoe UI" w:eastAsia="新細明體" w:hAnsi="Segoe UI" w:cs="Segoe UI"/>
                <w:b/>
                <w:bCs/>
                <w:color w:val="17365D"/>
                <w:kern w:val="0"/>
                <w:sz w:val="22"/>
              </w:rPr>
              <w:t>16</w:t>
            </w:r>
            <w:r w:rsidRPr="00887455">
              <w:rPr>
                <w:rFonts w:ascii="新細明體" w:eastAsia="新細明體" w:hAnsi="新細明體" w:cs="Times New Roman" w:hint="eastAsia"/>
                <w:b/>
                <w:bCs/>
                <w:color w:val="17365D"/>
                <w:kern w:val="0"/>
                <w:sz w:val="22"/>
                <w:lang w:eastAsia="zh-CN"/>
              </w:rPr>
              <w:t>日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08:00 - 09:00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Đón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tiếp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đại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biểu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/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報到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: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Phòng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506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E/E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樓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506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09:00 - 09:30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Khai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mạc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và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chụp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ảnh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toàn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thể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/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開幕式與合影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09:30 - 10:30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PGS.TS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Nguyễn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Kim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Sơn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: 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Trung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Quốc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học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ở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Việt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Nam</w:t>
            </w:r>
          </w:p>
          <w:p w:rsidR="00887455" w:rsidRPr="00887455" w:rsidRDefault="00887455" w:rsidP="00887455">
            <w:pPr>
              <w:widowControl/>
              <w:spacing w:before="40" w:after="40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阮金山教授（越南河内國家大學）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: 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越南漢學概況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10:30-11:30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GS Shih Chi-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yu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(ĐH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Đài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Loan): 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Báo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cáo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về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tình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hình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nghiên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cứu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các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khu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vực</w:t>
            </w:r>
            <w:proofErr w:type="spellEnd"/>
          </w:p>
          <w:p w:rsidR="00887455" w:rsidRPr="00887455" w:rsidRDefault="00887455" w:rsidP="00887455">
            <w:pPr>
              <w:widowControl/>
              <w:spacing w:before="40" w:after="40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石之瑜教授報告各地區的研究情況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11:30- 13:00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Ăn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trưa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/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午餐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: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Tầng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2/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二樓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13:00 - 14:25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Nhóm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Hà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Nội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báo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cáo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giới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thiệu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về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tình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hình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thực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hiện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phỏng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vấn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các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Hán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học</w:t>
            </w:r>
            <w:proofErr w:type="spellEnd"/>
          </w:p>
          <w:p w:rsidR="00887455" w:rsidRPr="00887455" w:rsidRDefault="00887455" w:rsidP="00887455">
            <w:pPr>
              <w:widowControl/>
              <w:spacing w:before="40" w:after="40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河內進行的口述歷史情況簡介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  (1.25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小時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887455" w:rsidRPr="00887455" w:rsidTr="00887455">
        <w:trPr>
          <w:trHeight w:val="10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14:25 – 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Nhóm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Thành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phố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Hồ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Chí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Minh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báo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cáo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giới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thiệu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về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tình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hình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thực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hiện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phỏng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vấn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các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nhà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Hán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học</w:t>
            </w:r>
            <w:proofErr w:type="spellEnd"/>
          </w:p>
          <w:p w:rsidR="00887455" w:rsidRPr="00887455" w:rsidRDefault="00887455" w:rsidP="00887455">
            <w:pPr>
              <w:widowControl/>
              <w:spacing w:before="40" w:after="40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胡志明市的口述歷史情況簡介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  (1.25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小時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887455" w:rsidRPr="00887455" w:rsidTr="00887455">
        <w:trPr>
          <w:trHeight w:val="4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16:00 – 16:15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Giải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lao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/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茶歇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16:15 – 17:15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GS. Huang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Chiung-chiu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(ĐH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Chính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trị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Đài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Loan): 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ghiên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cứu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của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thế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giới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về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quan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hệ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Việt</w:t>
            </w:r>
            <w:proofErr w:type="spellEnd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i/>
                <w:iCs/>
                <w:color w:val="000000"/>
                <w:kern w:val="0"/>
                <w:sz w:val="21"/>
                <w:szCs w:val="21"/>
              </w:rPr>
              <w:t>Trung</w:t>
            </w:r>
            <w:proofErr w:type="spellEnd"/>
          </w:p>
          <w:p w:rsidR="00887455" w:rsidRPr="00887455" w:rsidRDefault="00887455" w:rsidP="00887455">
            <w:pPr>
              <w:widowControl/>
              <w:spacing w:before="40" w:after="40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黃瓊萩教授報告國際對越中關係的研究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  (1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小時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887455" w:rsidRPr="00887455" w:rsidTr="00887455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b/>
                <w:bCs/>
                <w:color w:val="17365D"/>
                <w:kern w:val="0"/>
                <w:sz w:val="22"/>
              </w:rPr>
              <w:t>NGÀY 2: NGÀY 17 THÁNG 5 NĂM 2015                                                           2015</w:t>
            </w:r>
            <w:r w:rsidRPr="00887455">
              <w:rPr>
                <w:rFonts w:ascii="新細明體" w:eastAsia="新細明體" w:hAnsi="新細明體" w:cs="Times New Roman" w:hint="eastAsia"/>
                <w:b/>
                <w:bCs/>
                <w:color w:val="17365D"/>
                <w:kern w:val="0"/>
                <w:sz w:val="22"/>
                <w:lang w:eastAsia="zh-CN"/>
              </w:rPr>
              <w:t>年</w:t>
            </w:r>
            <w:r w:rsidRPr="00887455">
              <w:rPr>
                <w:rFonts w:ascii="Segoe UI" w:eastAsia="新細明體" w:hAnsi="Segoe UI" w:cs="Segoe UI"/>
                <w:b/>
                <w:bCs/>
                <w:color w:val="17365D"/>
                <w:kern w:val="0"/>
                <w:sz w:val="22"/>
              </w:rPr>
              <w:t>5</w:t>
            </w:r>
            <w:r w:rsidRPr="00887455">
              <w:rPr>
                <w:rFonts w:ascii="新細明體" w:eastAsia="新細明體" w:hAnsi="新細明體" w:cs="Times New Roman" w:hint="eastAsia"/>
                <w:b/>
                <w:bCs/>
                <w:color w:val="17365D"/>
                <w:kern w:val="0"/>
                <w:sz w:val="22"/>
                <w:lang w:eastAsia="zh-CN"/>
              </w:rPr>
              <w:t>月</w:t>
            </w:r>
            <w:r w:rsidRPr="00887455">
              <w:rPr>
                <w:rFonts w:ascii="Segoe UI" w:eastAsia="新細明體" w:hAnsi="Segoe UI" w:cs="Segoe UI"/>
                <w:b/>
                <w:bCs/>
                <w:color w:val="17365D"/>
                <w:kern w:val="0"/>
                <w:sz w:val="22"/>
              </w:rPr>
              <w:t>17</w:t>
            </w:r>
            <w:r w:rsidRPr="00887455">
              <w:rPr>
                <w:rFonts w:ascii="新細明體" w:eastAsia="新細明體" w:hAnsi="新細明體" w:cs="Times New Roman" w:hint="eastAsia"/>
                <w:b/>
                <w:bCs/>
                <w:color w:val="17365D"/>
                <w:kern w:val="0"/>
                <w:sz w:val="22"/>
                <w:lang w:eastAsia="zh-CN"/>
              </w:rPr>
              <w:t>日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8:30 - 10:00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Phân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tích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so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sánh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nội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dung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phỏng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vấn</w:t>
            </w:r>
            <w:proofErr w:type="spellEnd"/>
          </w:p>
          <w:p w:rsidR="00887455" w:rsidRPr="00887455" w:rsidRDefault="00887455" w:rsidP="00887455">
            <w:pPr>
              <w:widowControl/>
              <w:spacing w:before="40" w:after="40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口述歷史的比較分析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  (1.25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小時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10:00 – 10:15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Giải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lao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/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茶歇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10:15 – 11:45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Phân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tích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so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sánh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nội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dung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phỏng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vấn</w:t>
            </w:r>
            <w:proofErr w:type="spellEnd"/>
          </w:p>
          <w:p w:rsidR="00887455" w:rsidRPr="00887455" w:rsidRDefault="00887455" w:rsidP="00887455">
            <w:pPr>
              <w:widowControl/>
              <w:spacing w:before="40" w:after="40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口述歷史的比較分析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  (1.25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小時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lastRenderedPageBreak/>
              <w:t>11:45- 13:00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Ăn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trưa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/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午餐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13:00 – 14:30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Phân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tích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so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sánh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nội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dung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phỏng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vấn</w:t>
            </w:r>
            <w:proofErr w:type="spellEnd"/>
          </w:p>
          <w:p w:rsidR="00887455" w:rsidRPr="00887455" w:rsidRDefault="00887455" w:rsidP="00887455">
            <w:pPr>
              <w:widowControl/>
              <w:spacing w:before="40" w:after="40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口述歷史的比較分析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  (1.25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小時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14:30 – 16:00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Phân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tích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so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sánh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nội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dung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phỏng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vấn</w:t>
            </w:r>
            <w:proofErr w:type="spellEnd"/>
          </w:p>
          <w:p w:rsidR="00887455" w:rsidRPr="00887455" w:rsidRDefault="00887455" w:rsidP="00887455">
            <w:pPr>
              <w:widowControl/>
              <w:spacing w:before="40" w:after="40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口述歷史的比較分析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  (1.25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小時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)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16:00 – 16:15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Giải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lao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/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茶歇</w:t>
            </w:r>
          </w:p>
        </w:tc>
      </w:tr>
      <w:tr w:rsidR="00887455" w:rsidRPr="00887455" w:rsidTr="0088745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2"/>
              </w:rPr>
              <w:t>16:15 – 17:15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</w:t>
            </w:r>
            <w:r w:rsidRPr="00887455">
              <w:rPr>
                <w:rFonts w:ascii="Arial" w:eastAsia="新細明體" w:hAnsi="Arial" w:cs="Arial"/>
                <w:color w:val="17365D"/>
                <w:kern w:val="0"/>
                <w:sz w:val="21"/>
                <w:szCs w:val="21"/>
              </w:rPr>
              <w:t>·</w:t>
            </w:r>
            <w:r w:rsidRPr="00887455">
              <w:rPr>
                <w:rFonts w:ascii="Times New Roman" w:eastAsia="新細明體" w:hAnsi="Times New Roman" w:cs="Times New Roman"/>
                <w:color w:val="17365D"/>
                <w:kern w:val="0"/>
                <w:sz w:val="14"/>
                <w:szCs w:val="14"/>
              </w:rPr>
              <w:t>     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Thảo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luận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về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kế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hoạch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xuất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bản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sách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bằng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tiếng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Việt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,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tiếng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Trung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trong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năm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2015-2016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và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Hội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thảo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quốc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tế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năm</w:t>
            </w:r>
            <w:proofErr w:type="spellEnd"/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 xml:space="preserve"> 2016</w:t>
            </w:r>
          </w:p>
          <w:p w:rsidR="00887455" w:rsidRPr="00887455" w:rsidRDefault="00887455" w:rsidP="00887455">
            <w:pPr>
              <w:widowControl/>
              <w:spacing w:before="40" w:after="40"/>
              <w:ind w:left="432"/>
              <w:rPr>
                <w:rFonts w:ascii="Arial" w:eastAsia="新細明體" w:hAnsi="Arial" w:cs="Arial"/>
                <w:color w:val="000000"/>
                <w:kern w:val="0"/>
                <w:sz w:val="21"/>
                <w:szCs w:val="21"/>
              </w:rPr>
            </w:pP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規劃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2015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－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6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年出版中越文專書，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2016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年國際會議事宜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  (1</w:t>
            </w:r>
            <w:r w:rsidRPr="00887455">
              <w:rPr>
                <w:rFonts w:ascii="新細明體" w:eastAsia="新細明體" w:hAnsi="新細明體" w:cs="Arial" w:hint="eastAsia"/>
                <w:color w:val="000000"/>
                <w:kern w:val="0"/>
                <w:sz w:val="21"/>
                <w:szCs w:val="21"/>
                <w:lang w:eastAsia="zh-CN"/>
              </w:rPr>
              <w:t>小時</w:t>
            </w:r>
            <w:r w:rsidRPr="00887455">
              <w:rPr>
                <w:rFonts w:ascii="Segoe UI" w:eastAsia="新細明體" w:hAnsi="Segoe UI" w:cs="Segoe UI"/>
                <w:color w:val="000000"/>
                <w:kern w:val="0"/>
                <w:sz w:val="21"/>
                <w:szCs w:val="21"/>
              </w:rPr>
              <w:t>)</w:t>
            </w:r>
          </w:p>
        </w:tc>
      </w:tr>
    </w:tbl>
    <w:p w:rsidR="00887455" w:rsidRPr="00887455" w:rsidRDefault="00887455" w:rsidP="00887455">
      <w:pPr>
        <w:widowControl/>
        <w:shd w:val="clear" w:color="auto" w:fill="FFFFFF"/>
        <w:spacing w:after="200" w:line="276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887455">
        <w:rPr>
          <w:rFonts w:ascii="Segoe UI" w:eastAsia="新細明體" w:hAnsi="Segoe UI" w:cs="Segoe UI"/>
          <w:color w:val="000000"/>
          <w:kern w:val="0"/>
          <w:sz w:val="22"/>
        </w:rPr>
        <w:t> </w:t>
      </w:r>
    </w:p>
    <w:p w:rsidR="00F80082" w:rsidRPr="00887455" w:rsidRDefault="00F80082"/>
    <w:sectPr w:rsidR="00F80082" w:rsidRPr="008874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55"/>
    <w:rsid w:val="00887455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7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87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74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8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D065-D456-4814-8D1C-5F7B9BFF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cyshih-2</dc:creator>
  <cp:lastModifiedBy>cyshih-2</cp:lastModifiedBy>
  <cp:revision>1</cp:revision>
  <dcterms:created xsi:type="dcterms:W3CDTF">2015-08-27T08:27:00Z</dcterms:created>
  <dcterms:modified xsi:type="dcterms:W3CDTF">2015-08-27T08:29:00Z</dcterms:modified>
</cp:coreProperties>
</file>